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0E80305F" w:rsidR="00251B75" w:rsidRPr="007D61DB" w:rsidRDefault="007D61DB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D61DB">
              <w:rPr>
                <w:rFonts w:cs="Arial"/>
                <w:b/>
                <w:sz w:val="22"/>
                <w:szCs w:val="22"/>
              </w:rPr>
              <w:t>Vnitřní vybavení nové budovy Krajské knihovny Vysočiny</w:t>
            </w:r>
          </w:p>
          <w:p w14:paraId="570D1CE5" w14:textId="516F8E04" w:rsidR="002538B0" w:rsidRPr="00D73599" w:rsidRDefault="007D3D71" w:rsidP="007D61DB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2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Pr="007D3D71">
              <w:rPr>
                <w:rFonts w:cs="Arial"/>
                <w:b/>
                <w:sz w:val="22"/>
                <w:szCs w:val="22"/>
              </w:rPr>
              <w:t>Atypické nábytkové vybavení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EAFE1C3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Krajská knihovna Vysočiny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3B0CC136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F01BA4">
              <w:rPr>
                <w:rFonts w:cs="Arial"/>
                <w:sz w:val="22"/>
                <w:szCs w:val="22"/>
              </w:rPr>
              <w:t>Havlíčkovo náměstí 87, 580 01 Havlíčkův Brod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63C552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10DDA">
              <w:rPr>
                <w:rFonts w:cs="Arial"/>
                <w:sz w:val="22"/>
                <w:szCs w:val="22"/>
              </w:rPr>
              <w:t>70950164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550016C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04595">
              <w:rPr>
                <w:rFonts w:cs="Arial"/>
                <w:sz w:val="22"/>
                <w:szCs w:val="22"/>
              </w:rPr>
              <w:t>Ing. Jitka Hladíková, ředitelka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bookmarkStart w:id="0" w:name="_GoBack"/>
            <w:bookmarkEnd w:id="0"/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59F8D0C7" w:rsidR="002538B0" w:rsidRPr="007D61DB" w:rsidRDefault="002538B0" w:rsidP="009D39A5">
    <w:pPr>
      <w:ind w:left="-851" w:right="-851"/>
      <w:rPr>
        <w:b/>
        <w:bCs/>
      </w:rPr>
    </w:pPr>
    <w:r>
      <w:rPr>
        <w:rFonts w:cs="Arial"/>
        <w:bCs/>
      </w:rPr>
      <w:t xml:space="preserve">Veřejná zakázka </w:t>
    </w:r>
    <w:r w:rsidR="007D61DB" w:rsidRPr="007D61DB">
      <w:rPr>
        <w:b/>
        <w:bCs/>
      </w:rPr>
      <w:t>Vnitřní vybavení nové budovy Krajské knihovny Vysočiny</w:t>
    </w:r>
  </w:p>
  <w:p w14:paraId="568B4A3D" w14:textId="38898731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7D3D71">
      <w:rPr>
        <w:rFonts w:cs="Arial"/>
        <w:b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7D3D71">
      <w:rPr>
        <w:b/>
        <w:bCs/>
      </w:rPr>
      <w:t>Atypické nábytkové vybavení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3D71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FEE8D-A5D8-4761-93CC-FAC6D456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2019-10-09T18:08:00Z</dcterms:created>
  <dcterms:modified xsi:type="dcterms:W3CDTF">2019-10-09T18:08:00Z</dcterms:modified>
</cp:coreProperties>
</file>